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4A1" w:rsidRDefault="005B1FDE" w:rsidP="005610C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TEC</w:t>
      </w:r>
      <w:r w:rsidR="000E4CD5">
        <w:rPr>
          <w:rFonts w:ascii="Arial" w:hAnsi="Arial" w:cs="Arial"/>
          <w:b/>
          <w:sz w:val="20"/>
          <w:szCs w:val="20"/>
        </w:rPr>
        <w:t>:</w:t>
      </w:r>
      <w:r w:rsidR="00D651E1">
        <w:rPr>
          <w:rFonts w:ascii="Arial" w:hAnsi="Arial" w:cs="Arial"/>
          <w:b/>
          <w:sz w:val="20"/>
          <w:szCs w:val="20"/>
        </w:rPr>
        <w:t xml:space="preserve"> </w:t>
      </w:r>
      <w:r w:rsidR="00EA4C28">
        <w:rPr>
          <w:rFonts w:ascii="Arial" w:hAnsi="Arial" w:cs="Arial"/>
          <w:b/>
          <w:sz w:val="20"/>
          <w:szCs w:val="20"/>
        </w:rPr>
        <w:t>Board resolution on</w:t>
      </w:r>
      <w:r w:rsidR="00B7158A">
        <w:rPr>
          <w:rFonts w:ascii="Arial" w:hAnsi="Arial" w:cs="Arial"/>
          <w:b/>
          <w:sz w:val="20"/>
          <w:szCs w:val="20"/>
        </w:rPr>
        <w:t xml:space="preserve"> </w:t>
      </w:r>
      <w:r w:rsidR="002164D2">
        <w:rPr>
          <w:rFonts w:ascii="Arial" w:hAnsi="Arial" w:cs="Arial"/>
          <w:b/>
          <w:sz w:val="20"/>
          <w:szCs w:val="20"/>
        </w:rPr>
        <w:t>holding</w:t>
      </w:r>
      <w:r w:rsidR="0037607E" w:rsidRPr="0037607E">
        <w:rPr>
          <w:rFonts w:ascii="Arial" w:hAnsi="Arial" w:cs="Arial"/>
          <w:b/>
          <w:sz w:val="20"/>
          <w:szCs w:val="20"/>
        </w:rPr>
        <w:t xml:space="preserve"> the </w:t>
      </w:r>
      <w:r w:rsidR="007336C9">
        <w:rPr>
          <w:rFonts w:ascii="Arial" w:hAnsi="Arial" w:cs="Arial"/>
          <w:b/>
          <w:sz w:val="20"/>
          <w:szCs w:val="20"/>
        </w:rPr>
        <w:t xml:space="preserve">annual </w:t>
      </w:r>
      <w:r w:rsidR="0037607E" w:rsidRPr="0037607E">
        <w:rPr>
          <w:rFonts w:ascii="Arial" w:hAnsi="Arial" w:cs="Arial"/>
          <w:b/>
          <w:sz w:val="20"/>
          <w:szCs w:val="20"/>
        </w:rPr>
        <w:t xml:space="preserve">General Meeting of Shareholders </w:t>
      </w:r>
      <w:r w:rsidR="0063035E">
        <w:rPr>
          <w:rFonts w:ascii="Arial" w:hAnsi="Arial" w:cs="Arial"/>
          <w:b/>
          <w:sz w:val="20"/>
          <w:szCs w:val="20"/>
        </w:rPr>
        <w:t xml:space="preserve">of </w:t>
      </w:r>
      <w:r w:rsidR="0037607E" w:rsidRPr="0037607E">
        <w:rPr>
          <w:rFonts w:ascii="Arial" w:hAnsi="Arial" w:cs="Arial"/>
          <w:b/>
          <w:sz w:val="20"/>
          <w:szCs w:val="20"/>
        </w:rPr>
        <w:t>2020</w:t>
      </w:r>
    </w:p>
    <w:p w:rsidR="006B36E8" w:rsidRDefault="00B70D7E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EA4C28">
        <w:rPr>
          <w:rFonts w:ascii="Arial" w:hAnsi="Arial" w:cs="Arial"/>
          <w:sz w:val="20"/>
          <w:szCs w:val="20"/>
        </w:rPr>
        <w:t>06</w:t>
      </w:r>
      <w:r w:rsidR="00A050AA">
        <w:rPr>
          <w:rFonts w:ascii="Arial" w:hAnsi="Arial" w:cs="Arial"/>
          <w:sz w:val="20"/>
          <w:szCs w:val="20"/>
        </w:rPr>
        <w:t xml:space="preserve"> May</w:t>
      </w:r>
      <w:r w:rsidR="00D52C26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>,</w:t>
      </w:r>
      <w:r w:rsidR="002E7FD0" w:rsidRPr="002E7FD0">
        <w:t xml:space="preserve"> </w:t>
      </w:r>
      <w:proofErr w:type="spellStart"/>
      <w:r w:rsidR="005B1FDE" w:rsidRPr="005B1FDE">
        <w:rPr>
          <w:rFonts w:ascii="Arial" w:hAnsi="Arial" w:cs="Arial"/>
          <w:sz w:val="20"/>
          <w:szCs w:val="20"/>
        </w:rPr>
        <w:t>Traenco</w:t>
      </w:r>
      <w:proofErr w:type="spellEnd"/>
      <w:r w:rsidR="005B1FDE" w:rsidRPr="005B1FDE">
        <w:rPr>
          <w:rFonts w:ascii="Arial" w:hAnsi="Arial" w:cs="Arial"/>
          <w:sz w:val="20"/>
          <w:szCs w:val="20"/>
        </w:rPr>
        <w:t xml:space="preserve"> Joint Stock Company</w:t>
      </w:r>
      <w:r w:rsidR="00EA4C28">
        <w:rPr>
          <w:rFonts w:ascii="Arial" w:hAnsi="Arial" w:cs="Arial"/>
          <w:sz w:val="20"/>
          <w:szCs w:val="20"/>
        </w:rPr>
        <w:t xml:space="preserve"> </w:t>
      </w:r>
      <w:r w:rsidR="002E7FD0">
        <w:rPr>
          <w:rFonts w:ascii="Arial" w:hAnsi="Arial" w:cs="Arial"/>
          <w:sz w:val="20"/>
          <w:szCs w:val="20"/>
        </w:rPr>
        <w:t>announced the</w:t>
      </w:r>
      <w:r w:rsidR="00AC6BEF">
        <w:rPr>
          <w:rFonts w:ascii="Arial" w:hAnsi="Arial" w:cs="Arial"/>
          <w:sz w:val="20"/>
          <w:szCs w:val="20"/>
        </w:rPr>
        <w:t xml:space="preserve"> </w:t>
      </w:r>
      <w:r w:rsidR="00EA4C28">
        <w:rPr>
          <w:rFonts w:ascii="Arial" w:hAnsi="Arial" w:cs="Arial"/>
          <w:sz w:val="20"/>
          <w:szCs w:val="20"/>
        </w:rPr>
        <w:t xml:space="preserve">Board resolution on </w:t>
      </w:r>
      <w:r w:rsidR="002164D2">
        <w:rPr>
          <w:rFonts w:ascii="Arial" w:hAnsi="Arial" w:cs="Arial"/>
          <w:sz w:val="20"/>
          <w:szCs w:val="20"/>
        </w:rPr>
        <w:t>holding</w:t>
      </w:r>
      <w:r w:rsidR="00BF0485">
        <w:rPr>
          <w:rFonts w:ascii="Arial" w:hAnsi="Arial" w:cs="Arial"/>
          <w:sz w:val="20"/>
          <w:szCs w:val="20"/>
        </w:rPr>
        <w:t xml:space="preserve"> the </w:t>
      </w:r>
      <w:r w:rsidR="007336C9">
        <w:rPr>
          <w:rFonts w:ascii="Arial" w:hAnsi="Arial" w:cs="Arial"/>
          <w:sz w:val="20"/>
          <w:szCs w:val="20"/>
        </w:rPr>
        <w:t xml:space="preserve">annual </w:t>
      </w:r>
      <w:r w:rsidR="00BF0485">
        <w:rPr>
          <w:rFonts w:ascii="Arial" w:hAnsi="Arial" w:cs="Arial"/>
          <w:sz w:val="20"/>
          <w:szCs w:val="20"/>
        </w:rPr>
        <w:t>General Meeting of Shareholders of 2020</w:t>
      </w:r>
      <w:r w:rsidR="0032185B">
        <w:rPr>
          <w:rFonts w:ascii="Arial" w:hAnsi="Arial" w:cs="Arial"/>
          <w:sz w:val="20"/>
          <w:szCs w:val="20"/>
        </w:rPr>
        <w:t xml:space="preserve"> </w:t>
      </w:r>
      <w:r w:rsidR="00132EC5">
        <w:rPr>
          <w:rFonts w:ascii="Arial" w:hAnsi="Arial" w:cs="Arial"/>
          <w:sz w:val="20"/>
          <w:szCs w:val="20"/>
        </w:rPr>
        <w:t xml:space="preserve">as </w:t>
      </w:r>
      <w:r w:rsidR="00467BC0">
        <w:rPr>
          <w:rFonts w:ascii="Arial" w:hAnsi="Arial" w:cs="Arial"/>
          <w:sz w:val="20"/>
          <w:szCs w:val="20"/>
        </w:rPr>
        <w:t>follows:</w:t>
      </w:r>
    </w:p>
    <w:p w:rsidR="0073373F" w:rsidRDefault="0073373F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3373F">
        <w:rPr>
          <w:rFonts w:ascii="Arial" w:hAnsi="Arial" w:cs="Arial"/>
          <w:sz w:val="20"/>
          <w:szCs w:val="20"/>
        </w:rPr>
        <w:t xml:space="preserve">Article 1: Convening </w:t>
      </w:r>
      <w:r>
        <w:rPr>
          <w:rFonts w:ascii="Arial" w:hAnsi="Arial" w:cs="Arial"/>
          <w:sz w:val="20"/>
          <w:szCs w:val="20"/>
        </w:rPr>
        <w:t xml:space="preserve">the annual </w:t>
      </w:r>
      <w:r w:rsidRPr="0073373F">
        <w:rPr>
          <w:rFonts w:ascii="Arial" w:hAnsi="Arial" w:cs="Arial"/>
          <w:sz w:val="20"/>
          <w:szCs w:val="20"/>
        </w:rPr>
        <w:t xml:space="preserve">General Meeting of Shareholders </w:t>
      </w:r>
      <w:r>
        <w:rPr>
          <w:rFonts w:ascii="Arial" w:hAnsi="Arial" w:cs="Arial"/>
          <w:sz w:val="20"/>
          <w:szCs w:val="20"/>
        </w:rPr>
        <w:t xml:space="preserve">for </w:t>
      </w:r>
      <w:r w:rsidRPr="0073373F">
        <w:rPr>
          <w:rFonts w:ascii="Arial" w:hAnsi="Arial" w:cs="Arial"/>
          <w:sz w:val="20"/>
          <w:szCs w:val="20"/>
        </w:rPr>
        <w:t xml:space="preserve">term IV (2020 - 2025) </w:t>
      </w:r>
      <w:r>
        <w:rPr>
          <w:rFonts w:ascii="Arial" w:hAnsi="Arial" w:cs="Arial"/>
          <w:sz w:val="20"/>
          <w:szCs w:val="20"/>
        </w:rPr>
        <w:t xml:space="preserve">of </w:t>
      </w:r>
      <w:proofErr w:type="spellStart"/>
      <w:r w:rsidRPr="0073373F">
        <w:rPr>
          <w:rFonts w:ascii="Arial" w:hAnsi="Arial" w:cs="Arial"/>
          <w:sz w:val="20"/>
          <w:szCs w:val="20"/>
        </w:rPr>
        <w:t>Traenco</w:t>
      </w:r>
      <w:proofErr w:type="spellEnd"/>
      <w:r w:rsidRPr="0073373F">
        <w:rPr>
          <w:rFonts w:ascii="Arial" w:hAnsi="Arial" w:cs="Arial"/>
          <w:sz w:val="20"/>
          <w:szCs w:val="20"/>
        </w:rPr>
        <w:t xml:space="preserve"> Joint Stock Company  </w:t>
      </w:r>
    </w:p>
    <w:p w:rsidR="0073373F" w:rsidRDefault="00604DF5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Time: 1/2 day</w:t>
      </w:r>
      <w:bookmarkStart w:id="0" w:name="_GoBack"/>
      <w:bookmarkEnd w:id="0"/>
    </w:p>
    <w:p w:rsidR="00FD423B" w:rsidRDefault="0073373F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3373F">
        <w:rPr>
          <w:rFonts w:ascii="Arial" w:hAnsi="Arial" w:cs="Arial"/>
          <w:sz w:val="20"/>
          <w:szCs w:val="20"/>
        </w:rPr>
        <w:t xml:space="preserve">- </w:t>
      </w:r>
      <w:r w:rsidR="00FD423B">
        <w:rPr>
          <w:rFonts w:ascii="Arial" w:hAnsi="Arial" w:cs="Arial"/>
          <w:sz w:val="20"/>
          <w:szCs w:val="20"/>
        </w:rPr>
        <w:t>Record date of</w:t>
      </w:r>
      <w:r w:rsidRPr="0073373F">
        <w:rPr>
          <w:rFonts w:ascii="Arial" w:hAnsi="Arial" w:cs="Arial"/>
          <w:sz w:val="20"/>
          <w:szCs w:val="20"/>
        </w:rPr>
        <w:t xml:space="preserve"> list of shareholders attending the </w:t>
      </w:r>
      <w:r w:rsidR="00FD423B">
        <w:rPr>
          <w:rFonts w:ascii="Arial" w:hAnsi="Arial" w:cs="Arial"/>
          <w:sz w:val="20"/>
          <w:szCs w:val="20"/>
        </w:rPr>
        <w:t>annual General Meeting of Shareholders: March 31, 2020</w:t>
      </w:r>
    </w:p>
    <w:p w:rsidR="00FD423B" w:rsidRDefault="0073373F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3373F">
        <w:rPr>
          <w:rFonts w:ascii="Arial" w:hAnsi="Arial" w:cs="Arial"/>
          <w:sz w:val="20"/>
          <w:szCs w:val="20"/>
        </w:rPr>
        <w:t>- Meetin</w:t>
      </w:r>
      <w:r w:rsidR="00FD423B">
        <w:rPr>
          <w:rFonts w:ascii="Arial" w:hAnsi="Arial" w:cs="Arial"/>
          <w:sz w:val="20"/>
          <w:szCs w:val="20"/>
        </w:rPr>
        <w:t>g time: From 7:30 to 12:00</w:t>
      </w:r>
      <w:r w:rsidRPr="0073373F">
        <w:rPr>
          <w:rFonts w:ascii="Arial" w:hAnsi="Arial" w:cs="Arial"/>
          <w:sz w:val="20"/>
          <w:szCs w:val="20"/>
        </w:rPr>
        <w:t>, May 20, 202</w:t>
      </w:r>
      <w:r w:rsidR="00FD423B">
        <w:rPr>
          <w:rFonts w:ascii="Arial" w:hAnsi="Arial" w:cs="Arial"/>
          <w:sz w:val="20"/>
          <w:szCs w:val="20"/>
        </w:rPr>
        <w:t>0</w:t>
      </w:r>
    </w:p>
    <w:p w:rsidR="00FD423B" w:rsidRDefault="00FD423B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Meeting venue:</w:t>
      </w:r>
      <w:r w:rsidR="00757555">
        <w:rPr>
          <w:rFonts w:ascii="Arial" w:hAnsi="Arial" w:cs="Arial"/>
          <w:sz w:val="20"/>
          <w:szCs w:val="20"/>
        </w:rPr>
        <w:t xml:space="preserve"> The</w:t>
      </w:r>
      <w:r>
        <w:rPr>
          <w:rFonts w:ascii="Arial" w:hAnsi="Arial" w:cs="Arial"/>
          <w:sz w:val="20"/>
          <w:szCs w:val="20"/>
        </w:rPr>
        <w:t xml:space="preserve"> Company's Headquarter</w:t>
      </w:r>
      <w:r w:rsidR="0073373F" w:rsidRPr="0073373F">
        <w:rPr>
          <w:rFonts w:ascii="Arial" w:hAnsi="Arial" w:cs="Arial"/>
          <w:sz w:val="20"/>
          <w:szCs w:val="20"/>
        </w:rPr>
        <w:t xml:space="preserve"> - 46 Vo Thi </w:t>
      </w:r>
      <w:proofErr w:type="spellStart"/>
      <w:r w:rsidR="0073373F" w:rsidRPr="0073373F">
        <w:rPr>
          <w:rFonts w:ascii="Arial" w:hAnsi="Arial" w:cs="Arial"/>
          <w:sz w:val="20"/>
          <w:szCs w:val="20"/>
        </w:rPr>
        <w:t>Sau</w:t>
      </w:r>
      <w:proofErr w:type="spellEnd"/>
      <w:r w:rsidR="0073373F" w:rsidRPr="0073373F">
        <w:rPr>
          <w:rFonts w:ascii="Arial" w:hAnsi="Arial" w:cs="Arial"/>
          <w:sz w:val="20"/>
          <w:szCs w:val="20"/>
        </w:rPr>
        <w:t xml:space="preserve"> - Th</w:t>
      </w:r>
      <w:r>
        <w:rPr>
          <w:rFonts w:ascii="Arial" w:hAnsi="Arial" w:cs="Arial"/>
          <w:sz w:val="20"/>
          <w:szCs w:val="20"/>
        </w:rPr>
        <w:t xml:space="preserve">anh </w:t>
      </w:r>
      <w:proofErr w:type="spellStart"/>
      <w:r>
        <w:rPr>
          <w:rFonts w:ascii="Arial" w:hAnsi="Arial" w:cs="Arial"/>
          <w:sz w:val="20"/>
          <w:szCs w:val="20"/>
        </w:rPr>
        <w:t>Nhan</w:t>
      </w:r>
      <w:proofErr w:type="spellEnd"/>
      <w:r>
        <w:rPr>
          <w:rFonts w:ascii="Arial" w:hAnsi="Arial" w:cs="Arial"/>
          <w:sz w:val="20"/>
          <w:szCs w:val="20"/>
        </w:rPr>
        <w:t xml:space="preserve"> - Hai Ba </w:t>
      </w:r>
      <w:proofErr w:type="spellStart"/>
      <w:r>
        <w:rPr>
          <w:rFonts w:ascii="Arial" w:hAnsi="Arial" w:cs="Arial"/>
          <w:sz w:val="20"/>
          <w:szCs w:val="20"/>
        </w:rPr>
        <w:t>Trung</w:t>
      </w:r>
      <w:proofErr w:type="spellEnd"/>
      <w:r>
        <w:rPr>
          <w:rFonts w:ascii="Arial" w:hAnsi="Arial" w:cs="Arial"/>
          <w:sz w:val="20"/>
          <w:szCs w:val="20"/>
        </w:rPr>
        <w:t xml:space="preserve"> – Ha </w:t>
      </w:r>
      <w:proofErr w:type="spellStart"/>
      <w:r>
        <w:rPr>
          <w:rFonts w:ascii="Arial" w:hAnsi="Arial" w:cs="Arial"/>
          <w:sz w:val="20"/>
          <w:szCs w:val="20"/>
        </w:rPr>
        <w:t>Noi</w:t>
      </w:r>
      <w:proofErr w:type="spellEnd"/>
    </w:p>
    <w:p w:rsidR="00FD423B" w:rsidRDefault="0073373F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3373F">
        <w:rPr>
          <w:rFonts w:ascii="Arial" w:hAnsi="Arial" w:cs="Arial"/>
          <w:sz w:val="20"/>
          <w:szCs w:val="20"/>
        </w:rPr>
        <w:t xml:space="preserve">Article 2: Content of the </w:t>
      </w:r>
      <w:r w:rsidR="00FD423B">
        <w:rPr>
          <w:rFonts w:ascii="Arial" w:hAnsi="Arial" w:cs="Arial"/>
          <w:sz w:val="20"/>
          <w:szCs w:val="20"/>
        </w:rPr>
        <w:t>annual General Meeting of Shareholders</w:t>
      </w:r>
      <w:r w:rsidRPr="0073373F">
        <w:rPr>
          <w:rFonts w:ascii="Arial" w:hAnsi="Arial" w:cs="Arial"/>
          <w:sz w:val="20"/>
          <w:szCs w:val="20"/>
        </w:rPr>
        <w:t xml:space="preserve">: </w:t>
      </w:r>
    </w:p>
    <w:p w:rsidR="00FD423B" w:rsidRDefault="0073373F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3373F">
        <w:rPr>
          <w:rFonts w:ascii="Arial" w:hAnsi="Arial" w:cs="Arial"/>
          <w:sz w:val="20"/>
          <w:szCs w:val="20"/>
        </w:rPr>
        <w:t xml:space="preserve">Approve the following contents: </w:t>
      </w:r>
    </w:p>
    <w:p w:rsidR="00FD423B" w:rsidRDefault="00FD423B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Audited financial statement</w:t>
      </w:r>
      <w:r w:rsidR="0073373F" w:rsidRPr="0073373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of 2019</w:t>
      </w:r>
      <w:r w:rsidR="007B5ED0">
        <w:rPr>
          <w:rFonts w:ascii="Arial" w:hAnsi="Arial" w:cs="Arial"/>
          <w:sz w:val="20"/>
          <w:szCs w:val="20"/>
        </w:rPr>
        <w:t>; report on profit distribution for 2019</w:t>
      </w:r>
    </w:p>
    <w:p w:rsidR="007B5ED0" w:rsidRDefault="00FD423B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73373F" w:rsidRPr="0073373F">
        <w:rPr>
          <w:rFonts w:ascii="Arial" w:hAnsi="Arial" w:cs="Arial"/>
          <w:sz w:val="20"/>
          <w:szCs w:val="20"/>
        </w:rPr>
        <w:t xml:space="preserve">Report </w:t>
      </w:r>
      <w:r w:rsidR="007B5ED0">
        <w:rPr>
          <w:rFonts w:ascii="Arial" w:hAnsi="Arial" w:cs="Arial"/>
          <w:sz w:val="20"/>
          <w:szCs w:val="20"/>
        </w:rPr>
        <w:t>on e</w:t>
      </w:r>
      <w:r w:rsidR="0073373F" w:rsidRPr="0073373F">
        <w:rPr>
          <w:rFonts w:ascii="Arial" w:hAnsi="Arial" w:cs="Arial"/>
          <w:sz w:val="20"/>
          <w:szCs w:val="20"/>
        </w:rPr>
        <w:t xml:space="preserve">valuation </w:t>
      </w:r>
      <w:r w:rsidR="007B5ED0">
        <w:rPr>
          <w:rFonts w:ascii="Arial" w:hAnsi="Arial" w:cs="Arial"/>
          <w:sz w:val="20"/>
          <w:szCs w:val="20"/>
        </w:rPr>
        <w:t xml:space="preserve">of audited financial statement of 2019; </w:t>
      </w:r>
      <w:r w:rsidR="0073373F" w:rsidRPr="0073373F">
        <w:rPr>
          <w:rFonts w:ascii="Arial" w:hAnsi="Arial" w:cs="Arial"/>
          <w:sz w:val="20"/>
          <w:szCs w:val="20"/>
        </w:rPr>
        <w:t>Summary report of the 2015 - 202</w:t>
      </w:r>
      <w:r w:rsidR="007B5ED0">
        <w:rPr>
          <w:rFonts w:ascii="Arial" w:hAnsi="Arial" w:cs="Arial"/>
          <w:sz w:val="20"/>
          <w:szCs w:val="20"/>
        </w:rPr>
        <w:t>0 term of the Supervisory Board</w:t>
      </w:r>
    </w:p>
    <w:p w:rsidR="00155048" w:rsidRDefault="00155048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Report on the end of the</w:t>
      </w:r>
      <w:r w:rsidR="0073373F" w:rsidRPr="0073373F">
        <w:rPr>
          <w:rFonts w:ascii="Arial" w:hAnsi="Arial" w:cs="Arial"/>
          <w:sz w:val="20"/>
          <w:szCs w:val="20"/>
        </w:rPr>
        <w:t xml:space="preserve"> term of office and operation</w:t>
      </w:r>
      <w:r>
        <w:rPr>
          <w:rFonts w:ascii="Arial" w:hAnsi="Arial" w:cs="Arial"/>
          <w:sz w:val="20"/>
          <w:szCs w:val="20"/>
        </w:rPr>
        <w:t xml:space="preserve"> of the Company</w:t>
      </w:r>
      <w:r w:rsidR="0073373F" w:rsidRPr="0073373F">
        <w:rPr>
          <w:rFonts w:ascii="Arial" w:hAnsi="Arial" w:cs="Arial"/>
          <w:sz w:val="20"/>
          <w:szCs w:val="20"/>
        </w:rPr>
        <w:t xml:space="preserve"> in 2019</w:t>
      </w:r>
    </w:p>
    <w:p w:rsidR="00155048" w:rsidRDefault="0073373F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3373F">
        <w:rPr>
          <w:rFonts w:ascii="Arial" w:hAnsi="Arial" w:cs="Arial"/>
          <w:sz w:val="20"/>
          <w:szCs w:val="20"/>
        </w:rPr>
        <w:t xml:space="preserve"> - Report on amendments and supple</w:t>
      </w:r>
      <w:r w:rsidR="00155048">
        <w:rPr>
          <w:rFonts w:ascii="Arial" w:hAnsi="Arial" w:cs="Arial"/>
          <w:sz w:val="20"/>
          <w:szCs w:val="20"/>
        </w:rPr>
        <w:t>ments to the Company's Charter</w:t>
      </w:r>
    </w:p>
    <w:p w:rsidR="00155048" w:rsidRDefault="0073373F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3373F">
        <w:rPr>
          <w:rFonts w:ascii="Arial" w:hAnsi="Arial" w:cs="Arial"/>
          <w:sz w:val="20"/>
          <w:szCs w:val="20"/>
        </w:rPr>
        <w:t xml:space="preserve">- Electing the Board of Directors, the </w:t>
      </w:r>
      <w:r w:rsidR="00155048">
        <w:rPr>
          <w:rFonts w:ascii="Arial" w:hAnsi="Arial" w:cs="Arial"/>
          <w:sz w:val="20"/>
          <w:szCs w:val="20"/>
        </w:rPr>
        <w:t>Supervisory Board</w:t>
      </w:r>
      <w:r w:rsidRPr="0073373F">
        <w:rPr>
          <w:rFonts w:ascii="Arial" w:hAnsi="Arial" w:cs="Arial"/>
          <w:sz w:val="20"/>
          <w:szCs w:val="20"/>
        </w:rPr>
        <w:t xml:space="preserve"> for </w:t>
      </w:r>
      <w:r w:rsidR="00155048">
        <w:rPr>
          <w:rFonts w:ascii="Arial" w:hAnsi="Arial" w:cs="Arial"/>
          <w:sz w:val="20"/>
          <w:szCs w:val="20"/>
        </w:rPr>
        <w:t>the fourth term (2020 - 2025)</w:t>
      </w:r>
    </w:p>
    <w:p w:rsidR="00155048" w:rsidRDefault="0073373F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3373F">
        <w:rPr>
          <w:rFonts w:ascii="Arial" w:hAnsi="Arial" w:cs="Arial"/>
          <w:sz w:val="20"/>
          <w:szCs w:val="20"/>
        </w:rPr>
        <w:t xml:space="preserve">- Production and business plan for </w:t>
      </w:r>
      <w:r w:rsidR="00155048">
        <w:rPr>
          <w:rFonts w:ascii="Arial" w:hAnsi="Arial" w:cs="Arial"/>
          <w:sz w:val="20"/>
          <w:szCs w:val="20"/>
        </w:rPr>
        <w:t>the fourth term (2020 - 2025)</w:t>
      </w:r>
    </w:p>
    <w:p w:rsidR="005B1FDE" w:rsidRDefault="0073373F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3373F">
        <w:rPr>
          <w:rFonts w:ascii="Arial" w:hAnsi="Arial" w:cs="Arial"/>
          <w:sz w:val="20"/>
          <w:szCs w:val="20"/>
        </w:rPr>
        <w:t xml:space="preserve">- Remuneration for the Board of Directors and the </w:t>
      </w:r>
      <w:r w:rsidR="00155048">
        <w:rPr>
          <w:rFonts w:ascii="Arial" w:hAnsi="Arial" w:cs="Arial"/>
          <w:sz w:val="20"/>
          <w:szCs w:val="20"/>
        </w:rPr>
        <w:t>Supervisory Board in 2020</w:t>
      </w:r>
    </w:p>
    <w:p w:rsidR="00980267" w:rsidRDefault="00155048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55048">
        <w:rPr>
          <w:rFonts w:ascii="Arial" w:hAnsi="Arial" w:cs="Arial"/>
          <w:sz w:val="20"/>
          <w:szCs w:val="20"/>
        </w:rPr>
        <w:t xml:space="preserve">Article 3: Participants in the </w:t>
      </w:r>
      <w:r w:rsidR="00980267">
        <w:rPr>
          <w:rFonts w:ascii="Arial" w:hAnsi="Arial" w:cs="Arial"/>
          <w:sz w:val="20"/>
          <w:szCs w:val="20"/>
        </w:rPr>
        <w:t xml:space="preserve">annual </w:t>
      </w:r>
      <w:r w:rsidRPr="00155048">
        <w:rPr>
          <w:rFonts w:ascii="Arial" w:hAnsi="Arial" w:cs="Arial"/>
          <w:sz w:val="20"/>
          <w:szCs w:val="20"/>
        </w:rPr>
        <w:t xml:space="preserve">General Meeting of Shareholders: </w:t>
      </w:r>
    </w:p>
    <w:p w:rsidR="00980267" w:rsidRDefault="00155048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55048">
        <w:rPr>
          <w:rFonts w:ascii="Arial" w:hAnsi="Arial" w:cs="Arial"/>
          <w:sz w:val="20"/>
          <w:szCs w:val="20"/>
        </w:rPr>
        <w:t xml:space="preserve">All shareholders owning shares of </w:t>
      </w:r>
      <w:proofErr w:type="spellStart"/>
      <w:r w:rsidR="00980267" w:rsidRPr="00980267">
        <w:rPr>
          <w:rFonts w:ascii="Arial" w:hAnsi="Arial" w:cs="Arial"/>
          <w:sz w:val="20"/>
          <w:szCs w:val="20"/>
        </w:rPr>
        <w:t>Traenco</w:t>
      </w:r>
      <w:proofErr w:type="spellEnd"/>
      <w:r w:rsidR="00980267" w:rsidRPr="00980267">
        <w:rPr>
          <w:rFonts w:ascii="Arial" w:hAnsi="Arial" w:cs="Arial"/>
          <w:sz w:val="20"/>
          <w:szCs w:val="20"/>
        </w:rPr>
        <w:t xml:space="preserve"> Joint Stock Company </w:t>
      </w:r>
      <w:r w:rsidRPr="00155048">
        <w:rPr>
          <w:rFonts w:ascii="Arial" w:hAnsi="Arial" w:cs="Arial"/>
          <w:sz w:val="20"/>
          <w:szCs w:val="20"/>
        </w:rPr>
        <w:t xml:space="preserve">according to the list </w:t>
      </w:r>
      <w:r w:rsidR="00980267">
        <w:rPr>
          <w:rFonts w:ascii="Arial" w:hAnsi="Arial" w:cs="Arial"/>
          <w:sz w:val="20"/>
          <w:szCs w:val="20"/>
        </w:rPr>
        <w:t>on record date of 31 March 2020</w:t>
      </w:r>
    </w:p>
    <w:p w:rsidR="00980267" w:rsidRDefault="00155048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55048">
        <w:rPr>
          <w:rFonts w:ascii="Arial" w:hAnsi="Arial" w:cs="Arial"/>
          <w:sz w:val="20"/>
          <w:szCs w:val="20"/>
        </w:rPr>
        <w:t xml:space="preserve">Article 4: </w:t>
      </w:r>
      <w:r w:rsidR="00980267">
        <w:rPr>
          <w:rFonts w:ascii="Arial" w:hAnsi="Arial" w:cs="Arial"/>
          <w:sz w:val="20"/>
          <w:szCs w:val="20"/>
        </w:rPr>
        <w:t>Notes</w:t>
      </w:r>
      <w:r w:rsidRPr="00155048">
        <w:rPr>
          <w:rFonts w:ascii="Arial" w:hAnsi="Arial" w:cs="Arial"/>
          <w:sz w:val="20"/>
          <w:szCs w:val="20"/>
        </w:rPr>
        <w:t xml:space="preserve">: </w:t>
      </w:r>
    </w:p>
    <w:p w:rsidR="00980267" w:rsidRDefault="00155048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55048">
        <w:rPr>
          <w:rFonts w:ascii="Arial" w:hAnsi="Arial" w:cs="Arial"/>
          <w:sz w:val="20"/>
          <w:szCs w:val="20"/>
        </w:rPr>
        <w:t xml:space="preserve">- Authorization </w:t>
      </w:r>
      <w:r w:rsidR="00980267">
        <w:rPr>
          <w:rFonts w:ascii="Arial" w:hAnsi="Arial" w:cs="Arial"/>
          <w:sz w:val="20"/>
          <w:szCs w:val="20"/>
        </w:rPr>
        <w:t>for</w:t>
      </w:r>
      <w:r w:rsidRPr="00155048">
        <w:rPr>
          <w:rFonts w:ascii="Arial" w:hAnsi="Arial" w:cs="Arial"/>
          <w:sz w:val="20"/>
          <w:szCs w:val="20"/>
        </w:rPr>
        <w:t xml:space="preserve"> attend</w:t>
      </w:r>
      <w:r w:rsidR="00980267">
        <w:rPr>
          <w:rFonts w:ascii="Arial" w:hAnsi="Arial" w:cs="Arial"/>
          <w:sz w:val="20"/>
          <w:szCs w:val="20"/>
        </w:rPr>
        <w:t>ing</w:t>
      </w:r>
      <w:r w:rsidRPr="00155048">
        <w:rPr>
          <w:rFonts w:ascii="Arial" w:hAnsi="Arial" w:cs="Arial"/>
          <w:sz w:val="20"/>
          <w:szCs w:val="20"/>
        </w:rPr>
        <w:t xml:space="preserve"> the </w:t>
      </w:r>
      <w:r w:rsidR="00980267">
        <w:rPr>
          <w:rFonts w:ascii="Arial" w:hAnsi="Arial" w:cs="Arial"/>
          <w:sz w:val="20"/>
          <w:szCs w:val="20"/>
        </w:rPr>
        <w:t>annual General Meeting of Shareholders</w:t>
      </w:r>
    </w:p>
    <w:p w:rsidR="00191F14" w:rsidRDefault="00155048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55048">
        <w:rPr>
          <w:rFonts w:ascii="Arial" w:hAnsi="Arial" w:cs="Arial"/>
          <w:sz w:val="20"/>
          <w:szCs w:val="20"/>
        </w:rPr>
        <w:lastRenderedPageBreak/>
        <w:t xml:space="preserve">+ In case the shareholder does not attend directly, </w:t>
      </w:r>
      <w:r w:rsidR="00191F14">
        <w:rPr>
          <w:rFonts w:ascii="Arial" w:hAnsi="Arial" w:cs="Arial"/>
          <w:sz w:val="20"/>
          <w:szCs w:val="20"/>
        </w:rPr>
        <w:t>the authorization for</w:t>
      </w:r>
      <w:r w:rsidRPr="00155048">
        <w:rPr>
          <w:rFonts w:ascii="Arial" w:hAnsi="Arial" w:cs="Arial"/>
          <w:sz w:val="20"/>
          <w:szCs w:val="20"/>
        </w:rPr>
        <w:t xml:space="preserve"> another person to attend the </w:t>
      </w:r>
      <w:r w:rsidR="00191F14">
        <w:rPr>
          <w:rFonts w:ascii="Arial" w:hAnsi="Arial" w:cs="Arial"/>
          <w:sz w:val="20"/>
          <w:szCs w:val="20"/>
        </w:rPr>
        <w:t>General Meeting of Shareholders may be made</w:t>
      </w:r>
    </w:p>
    <w:p w:rsidR="00807E42" w:rsidRDefault="00191F14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+ The authorization</w:t>
      </w:r>
      <w:r w:rsidR="00155048" w:rsidRPr="00155048">
        <w:rPr>
          <w:rFonts w:ascii="Arial" w:hAnsi="Arial" w:cs="Arial"/>
          <w:sz w:val="20"/>
          <w:szCs w:val="20"/>
        </w:rPr>
        <w:t xml:space="preserve"> for the representative to attend the </w:t>
      </w:r>
      <w:r>
        <w:rPr>
          <w:rFonts w:ascii="Arial" w:hAnsi="Arial" w:cs="Arial"/>
          <w:sz w:val="20"/>
          <w:szCs w:val="20"/>
        </w:rPr>
        <w:t xml:space="preserve">annual </w:t>
      </w:r>
      <w:r w:rsidR="00155048" w:rsidRPr="00155048">
        <w:rPr>
          <w:rFonts w:ascii="Arial" w:hAnsi="Arial" w:cs="Arial"/>
          <w:sz w:val="20"/>
          <w:szCs w:val="20"/>
        </w:rPr>
        <w:t xml:space="preserve">General Meeting of Shareholders </w:t>
      </w:r>
      <w:r w:rsidR="00807E42">
        <w:rPr>
          <w:rFonts w:ascii="Arial" w:hAnsi="Arial" w:cs="Arial"/>
          <w:sz w:val="20"/>
          <w:szCs w:val="20"/>
        </w:rPr>
        <w:t>must be</w:t>
      </w:r>
      <w:r w:rsidR="00155048" w:rsidRPr="00155048">
        <w:rPr>
          <w:rFonts w:ascii="Arial" w:hAnsi="Arial" w:cs="Arial"/>
          <w:sz w:val="20"/>
          <w:szCs w:val="20"/>
        </w:rPr>
        <w:t xml:space="preserve"> made in writing in the form of the Company and sent to the secretary of the </w:t>
      </w:r>
      <w:r w:rsidR="00807E42">
        <w:rPr>
          <w:rFonts w:ascii="Arial" w:hAnsi="Arial" w:cs="Arial"/>
          <w:sz w:val="20"/>
          <w:szCs w:val="20"/>
        </w:rPr>
        <w:t>annual General Meeting of Shareholders before the opening time of the annual General Meeting of Shareholders;</w:t>
      </w:r>
      <w:r w:rsidR="00155048" w:rsidRPr="00155048">
        <w:rPr>
          <w:rFonts w:ascii="Arial" w:hAnsi="Arial" w:cs="Arial"/>
          <w:sz w:val="20"/>
          <w:szCs w:val="20"/>
        </w:rPr>
        <w:t xml:space="preserve"> the documents after the above time </w:t>
      </w:r>
      <w:r w:rsidR="00807E42">
        <w:rPr>
          <w:rFonts w:ascii="Arial" w:hAnsi="Arial" w:cs="Arial"/>
          <w:sz w:val="20"/>
          <w:szCs w:val="20"/>
        </w:rPr>
        <w:t>will be invalid</w:t>
      </w:r>
    </w:p>
    <w:p w:rsidR="002A3D5D" w:rsidRDefault="00807E42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Register for</w:t>
      </w:r>
      <w:r w:rsidR="00155048" w:rsidRPr="00155048">
        <w:rPr>
          <w:rFonts w:ascii="Arial" w:hAnsi="Arial" w:cs="Arial"/>
          <w:sz w:val="20"/>
          <w:szCs w:val="20"/>
        </w:rPr>
        <w:t xml:space="preserve"> attend</w:t>
      </w:r>
      <w:r>
        <w:rPr>
          <w:rFonts w:ascii="Arial" w:hAnsi="Arial" w:cs="Arial"/>
          <w:sz w:val="20"/>
          <w:szCs w:val="20"/>
        </w:rPr>
        <w:t>ing</w:t>
      </w:r>
      <w:r w:rsidR="00155048" w:rsidRPr="00155048">
        <w:rPr>
          <w:rFonts w:ascii="Arial" w:hAnsi="Arial" w:cs="Arial"/>
          <w:sz w:val="20"/>
          <w:szCs w:val="20"/>
        </w:rPr>
        <w:t xml:space="preserve"> the </w:t>
      </w:r>
      <w:r>
        <w:rPr>
          <w:rFonts w:ascii="Arial" w:hAnsi="Arial" w:cs="Arial"/>
          <w:sz w:val="20"/>
          <w:szCs w:val="20"/>
        </w:rPr>
        <w:t xml:space="preserve">annual </w:t>
      </w:r>
      <w:r w:rsidR="00155048" w:rsidRPr="00155048">
        <w:rPr>
          <w:rFonts w:ascii="Arial" w:hAnsi="Arial" w:cs="Arial"/>
          <w:sz w:val="20"/>
          <w:szCs w:val="20"/>
        </w:rPr>
        <w:t xml:space="preserve">General Meeting of Shareholders </w:t>
      </w:r>
    </w:p>
    <w:p w:rsidR="002E76E5" w:rsidRDefault="002A3D5D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From 7:30 to 8:</w:t>
      </w:r>
      <w:r w:rsidR="00155048" w:rsidRPr="00155048">
        <w:rPr>
          <w:rFonts w:ascii="Arial" w:hAnsi="Arial" w:cs="Arial"/>
          <w:sz w:val="20"/>
          <w:szCs w:val="20"/>
        </w:rPr>
        <w:t>00 on 20 May 2020</w:t>
      </w:r>
      <w:r>
        <w:rPr>
          <w:rFonts w:ascii="Arial" w:hAnsi="Arial" w:cs="Arial"/>
          <w:sz w:val="20"/>
          <w:szCs w:val="20"/>
        </w:rPr>
        <w:t>,</w:t>
      </w:r>
      <w:r w:rsidR="00155048" w:rsidRPr="00155048">
        <w:rPr>
          <w:rFonts w:ascii="Arial" w:hAnsi="Arial" w:cs="Arial"/>
          <w:sz w:val="20"/>
          <w:szCs w:val="20"/>
        </w:rPr>
        <w:t xml:space="preserve"> shareholders </w:t>
      </w:r>
      <w:r>
        <w:rPr>
          <w:rFonts w:ascii="Arial" w:hAnsi="Arial" w:cs="Arial"/>
          <w:sz w:val="20"/>
          <w:szCs w:val="20"/>
        </w:rPr>
        <w:t>who have the right of attending the annual General Meeting of Shareholders bring along ID card</w:t>
      </w:r>
      <w:r w:rsidR="00155048" w:rsidRPr="00155048">
        <w:rPr>
          <w:rFonts w:ascii="Arial" w:hAnsi="Arial" w:cs="Arial"/>
          <w:sz w:val="20"/>
          <w:szCs w:val="20"/>
        </w:rPr>
        <w:t xml:space="preserve">/ passport, power of attorney (if any) to </w:t>
      </w:r>
      <w:r>
        <w:rPr>
          <w:rFonts w:ascii="Arial" w:hAnsi="Arial" w:cs="Arial"/>
          <w:sz w:val="20"/>
          <w:szCs w:val="20"/>
        </w:rPr>
        <w:t>register for attending</w:t>
      </w:r>
      <w:r w:rsidR="00155048" w:rsidRPr="00155048">
        <w:rPr>
          <w:rFonts w:ascii="Arial" w:hAnsi="Arial" w:cs="Arial"/>
          <w:sz w:val="20"/>
          <w:szCs w:val="20"/>
        </w:rPr>
        <w:t xml:space="preserve"> the </w:t>
      </w:r>
      <w:r>
        <w:rPr>
          <w:rFonts w:ascii="Arial" w:hAnsi="Arial" w:cs="Arial"/>
          <w:sz w:val="20"/>
          <w:szCs w:val="20"/>
        </w:rPr>
        <w:t xml:space="preserve">annual </w:t>
      </w:r>
      <w:r w:rsidR="00155048" w:rsidRPr="00155048">
        <w:rPr>
          <w:rFonts w:ascii="Arial" w:hAnsi="Arial" w:cs="Arial"/>
          <w:sz w:val="20"/>
          <w:szCs w:val="20"/>
        </w:rPr>
        <w:t xml:space="preserve">General Meeting of Shareholders </w:t>
      </w:r>
      <w:r w:rsidR="002E76E5">
        <w:rPr>
          <w:rFonts w:ascii="Arial" w:hAnsi="Arial" w:cs="Arial"/>
          <w:sz w:val="20"/>
          <w:szCs w:val="20"/>
        </w:rPr>
        <w:t>for t</w:t>
      </w:r>
      <w:r w:rsidR="00155048" w:rsidRPr="00155048">
        <w:rPr>
          <w:rFonts w:ascii="Arial" w:hAnsi="Arial" w:cs="Arial"/>
          <w:sz w:val="20"/>
          <w:szCs w:val="20"/>
        </w:rPr>
        <w:t xml:space="preserve">erm IV (2020 - 2025) with the secretariat to ensure the </w:t>
      </w:r>
      <w:r w:rsidR="002E76E5" w:rsidRPr="00155048">
        <w:rPr>
          <w:rFonts w:ascii="Arial" w:hAnsi="Arial" w:cs="Arial"/>
          <w:sz w:val="20"/>
          <w:szCs w:val="20"/>
        </w:rPr>
        <w:t xml:space="preserve">sufficient </w:t>
      </w:r>
      <w:r w:rsidR="00155048" w:rsidRPr="00155048">
        <w:rPr>
          <w:rFonts w:ascii="Arial" w:hAnsi="Arial" w:cs="Arial"/>
          <w:sz w:val="20"/>
          <w:szCs w:val="20"/>
        </w:rPr>
        <w:t xml:space="preserve">registration </w:t>
      </w:r>
    </w:p>
    <w:p w:rsidR="006938BF" w:rsidRDefault="00434040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Nomination and candidacy to</w:t>
      </w:r>
      <w:r w:rsidR="00155048" w:rsidRPr="00155048">
        <w:rPr>
          <w:rFonts w:ascii="Arial" w:hAnsi="Arial" w:cs="Arial"/>
          <w:sz w:val="20"/>
          <w:szCs w:val="20"/>
        </w:rPr>
        <w:t xml:space="preserve"> the Board of Directors, the Supervisory Board: Comply</w:t>
      </w:r>
      <w:r>
        <w:rPr>
          <w:rFonts w:ascii="Arial" w:hAnsi="Arial" w:cs="Arial"/>
          <w:sz w:val="20"/>
          <w:szCs w:val="20"/>
        </w:rPr>
        <w:t>ing</w:t>
      </w:r>
      <w:r w:rsidR="00155048" w:rsidRPr="00155048">
        <w:rPr>
          <w:rFonts w:ascii="Arial" w:hAnsi="Arial" w:cs="Arial"/>
          <w:sz w:val="20"/>
          <w:szCs w:val="20"/>
        </w:rPr>
        <w:t xml:space="preserve"> with the provisions of the Company's Charter, the Enterprise Law (regarding the minimum number of shares, with back</w:t>
      </w:r>
      <w:r w:rsidR="006938BF">
        <w:rPr>
          <w:rFonts w:ascii="Arial" w:hAnsi="Arial" w:cs="Arial"/>
          <w:sz w:val="20"/>
          <w:szCs w:val="20"/>
        </w:rPr>
        <w:t>ground quotes when introducing)</w:t>
      </w:r>
    </w:p>
    <w:p w:rsidR="006938BF" w:rsidRDefault="00155048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55048">
        <w:rPr>
          <w:rFonts w:ascii="Arial" w:hAnsi="Arial" w:cs="Arial"/>
          <w:sz w:val="20"/>
          <w:szCs w:val="20"/>
        </w:rPr>
        <w:t xml:space="preserve">Article 5: Issued together with this Decision: </w:t>
      </w:r>
    </w:p>
    <w:p w:rsidR="006938BF" w:rsidRDefault="00757555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M</w:t>
      </w:r>
      <w:r w:rsidR="006938BF">
        <w:rPr>
          <w:rFonts w:ascii="Arial" w:hAnsi="Arial" w:cs="Arial"/>
          <w:sz w:val="20"/>
          <w:szCs w:val="20"/>
        </w:rPr>
        <w:t>eeting program</w:t>
      </w:r>
    </w:p>
    <w:p w:rsidR="00155048" w:rsidRDefault="00155048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55048">
        <w:rPr>
          <w:rFonts w:ascii="Arial" w:hAnsi="Arial" w:cs="Arial"/>
          <w:sz w:val="20"/>
          <w:szCs w:val="20"/>
        </w:rPr>
        <w:t>- Authorization form</w:t>
      </w:r>
    </w:p>
    <w:sectPr w:rsidR="001550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266C2"/>
    <w:rsid w:val="000365C1"/>
    <w:rsid w:val="00050E3D"/>
    <w:rsid w:val="000603A9"/>
    <w:rsid w:val="000A0B74"/>
    <w:rsid w:val="000D20D4"/>
    <w:rsid w:val="000E4CD5"/>
    <w:rsid w:val="000E518E"/>
    <w:rsid w:val="000E71F4"/>
    <w:rsid w:val="00132EC5"/>
    <w:rsid w:val="00146DCF"/>
    <w:rsid w:val="00155048"/>
    <w:rsid w:val="0016411D"/>
    <w:rsid w:val="00167E2F"/>
    <w:rsid w:val="00191F14"/>
    <w:rsid w:val="001F34A1"/>
    <w:rsid w:val="001F6744"/>
    <w:rsid w:val="002164D2"/>
    <w:rsid w:val="00296BF9"/>
    <w:rsid w:val="002A3D5D"/>
    <w:rsid w:val="002B42CC"/>
    <w:rsid w:val="002C36A5"/>
    <w:rsid w:val="002D481A"/>
    <w:rsid w:val="002D4939"/>
    <w:rsid w:val="002D53EE"/>
    <w:rsid w:val="002E43D7"/>
    <w:rsid w:val="002E76E5"/>
    <w:rsid w:val="002E7FD0"/>
    <w:rsid w:val="00304722"/>
    <w:rsid w:val="0032185B"/>
    <w:rsid w:val="00327CF7"/>
    <w:rsid w:val="0033774A"/>
    <w:rsid w:val="00353428"/>
    <w:rsid w:val="0037607E"/>
    <w:rsid w:val="00397004"/>
    <w:rsid w:val="003A0ECB"/>
    <w:rsid w:val="003A5CE9"/>
    <w:rsid w:val="003B73F7"/>
    <w:rsid w:val="003C1805"/>
    <w:rsid w:val="003C4606"/>
    <w:rsid w:val="00403A9C"/>
    <w:rsid w:val="0042783A"/>
    <w:rsid w:val="00434040"/>
    <w:rsid w:val="004530A7"/>
    <w:rsid w:val="00453C9C"/>
    <w:rsid w:val="00467BC0"/>
    <w:rsid w:val="0047038B"/>
    <w:rsid w:val="00490B2B"/>
    <w:rsid w:val="00496733"/>
    <w:rsid w:val="004B2BA6"/>
    <w:rsid w:val="004E4C16"/>
    <w:rsid w:val="00503DD6"/>
    <w:rsid w:val="00505065"/>
    <w:rsid w:val="0052379D"/>
    <w:rsid w:val="0055067A"/>
    <w:rsid w:val="005610CB"/>
    <w:rsid w:val="00576A91"/>
    <w:rsid w:val="0058434E"/>
    <w:rsid w:val="005906FC"/>
    <w:rsid w:val="005B1FDE"/>
    <w:rsid w:val="005B40E5"/>
    <w:rsid w:val="005F7ED5"/>
    <w:rsid w:val="006000D8"/>
    <w:rsid w:val="00604DF5"/>
    <w:rsid w:val="0063035E"/>
    <w:rsid w:val="006374A1"/>
    <w:rsid w:val="00653D82"/>
    <w:rsid w:val="006938BF"/>
    <w:rsid w:val="00695ACD"/>
    <w:rsid w:val="006A7679"/>
    <w:rsid w:val="006B04E8"/>
    <w:rsid w:val="006B36E8"/>
    <w:rsid w:val="006E15A6"/>
    <w:rsid w:val="006E5E99"/>
    <w:rsid w:val="00710F35"/>
    <w:rsid w:val="00732DC3"/>
    <w:rsid w:val="007336C9"/>
    <w:rsid w:val="0073373F"/>
    <w:rsid w:val="00744587"/>
    <w:rsid w:val="00745D9A"/>
    <w:rsid w:val="00747AF7"/>
    <w:rsid w:val="00750F3E"/>
    <w:rsid w:val="00757555"/>
    <w:rsid w:val="0077456B"/>
    <w:rsid w:val="00781EB4"/>
    <w:rsid w:val="007A072F"/>
    <w:rsid w:val="007A1FCC"/>
    <w:rsid w:val="007B07E7"/>
    <w:rsid w:val="007B3E94"/>
    <w:rsid w:val="007B5ED0"/>
    <w:rsid w:val="007B67AF"/>
    <w:rsid w:val="007C13C6"/>
    <w:rsid w:val="007E003D"/>
    <w:rsid w:val="007E0993"/>
    <w:rsid w:val="007F298E"/>
    <w:rsid w:val="00807E42"/>
    <w:rsid w:val="008134FC"/>
    <w:rsid w:val="00837771"/>
    <w:rsid w:val="0084142F"/>
    <w:rsid w:val="0084485C"/>
    <w:rsid w:val="00853748"/>
    <w:rsid w:val="008544C2"/>
    <w:rsid w:val="00884B9C"/>
    <w:rsid w:val="008C0872"/>
    <w:rsid w:val="008C7A42"/>
    <w:rsid w:val="00923467"/>
    <w:rsid w:val="00937D79"/>
    <w:rsid w:val="00980267"/>
    <w:rsid w:val="00981275"/>
    <w:rsid w:val="009C28F2"/>
    <w:rsid w:val="009E1744"/>
    <w:rsid w:val="00A050AA"/>
    <w:rsid w:val="00A06443"/>
    <w:rsid w:val="00A06521"/>
    <w:rsid w:val="00A128FC"/>
    <w:rsid w:val="00A34999"/>
    <w:rsid w:val="00A4710B"/>
    <w:rsid w:val="00A47614"/>
    <w:rsid w:val="00A61FAF"/>
    <w:rsid w:val="00A63B6C"/>
    <w:rsid w:val="00A87ED0"/>
    <w:rsid w:val="00AA4D2D"/>
    <w:rsid w:val="00AA54AD"/>
    <w:rsid w:val="00AB2C99"/>
    <w:rsid w:val="00AB32F6"/>
    <w:rsid w:val="00AC1F4A"/>
    <w:rsid w:val="00AC4F64"/>
    <w:rsid w:val="00AC6BEF"/>
    <w:rsid w:val="00AE6E83"/>
    <w:rsid w:val="00AF67BE"/>
    <w:rsid w:val="00B04704"/>
    <w:rsid w:val="00B142AC"/>
    <w:rsid w:val="00B21CC3"/>
    <w:rsid w:val="00B46C41"/>
    <w:rsid w:val="00B70D7E"/>
    <w:rsid w:val="00B7158A"/>
    <w:rsid w:val="00BA1F12"/>
    <w:rsid w:val="00BA2434"/>
    <w:rsid w:val="00BA3FB7"/>
    <w:rsid w:val="00BB149F"/>
    <w:rsid w:val="00BB2980"/>
    <w:rsid w:val="00BD3CCA"/>
    <w:rsid w:val="00BF0485"/>
    <w:rsid w:val="00C220E2"/>
    <w:rsid w:val="00C2280B"/>
    <w:rsid w:val="00C26F1A"/>
    <w:rsid w:val="00C32F3A"/>
    <w:rsid w:val="00C33F82"/>
    <w:rsid w:val="00C36031"/>
    <w:rsid w:val="00C61EAF"/>
    <w:rsid w:val="00C940B5"/>
    <w:rsid w:val="00CA1BB3"/>
    <w:rsid w:val="00CD1C0C"/>
    <w:rsid w:val="00CE40C1"/>
    <w:rsid w:val="00D415AC"/>
    <w:rsid w:val="00D52C26"/>
    <w:rsid w:val="00D651E1"/>
    <w:rsid w:val="00D74339"/>
    <w:rsid w:val="00D77F89"/>
    <w:rsid w:val="00D92EFF"/>
    <w:rsid w:val="00DA199B"/>
    <w:rsid w:val="00DA3531"/>
    <w:rsid w:val="00DA54D0"/>
    <w:rsid w:val="00DB5EDC"/>
    <w:rsid w:val="00DD1205"/>
    <w:rsid w:val="00DD263A"/>
    <w:rsid w:val="00DE5C3C"/>
    <w:rsid w:val="00DF4180"/>
    <w:rsid w:val="00DF739B"/>
    <w:rsid w:val="00E13C77"/>
    <w:rsid w:val="00E17016"/>
    <w:rsid w:val="00E24F0A"/>
    <w:rsid w:val="00E51F4E"/>
    <w:rsid w:val="00E5565D"/>
    <w:rsid w:val="00E96D65"/>
    <w:rsid w:val="00EA4C28"/>
    <w:rsid w:val="00ED6D41"/>
    <w:rsid w:val="00EF091F"/>
    <w:rsid w:val="00F272CE"/>
    <w:rsid w:val="00F320D6"/>
    <w:rsid w:val="00F33967"/>
    <w:rsid w:val="00F360CB"/>
    <w:rsid w:val="00F514ED"/>
    <w:rsid w:val="00F74558"/>
    <w:rsid w:val="00F86F7A"/>
    <w:rsid w:val="00F903A5"/>
    <w:rsid w:val="00FC153A"/>
    <w:rsid w:val="00FD3EED"/>
    <w:rsid w:val="00FD4001"/>
    <w:rsid w:val="00FD423B"/>
    <w:rsid w:val="00FE1D49"/>
    <w:rsid w:val="00FF5483"/>
    <w:rsid w:val="00FF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202BA6"/>
  <w15:docId w15:val="{3BF6AD6F-417E-489D-A7FA-2AD50B24E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21C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1145</TotalTime>
  <Pages>2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Bui Thanh Hai</cp:lastModifiedBy>
  <cp:revision>211</cp:revision>
  <dcterms:created xsi:type="dcterms:W3CDTF">2019-10-16T10:03:00Z</dcterms:created>
  <dcterms:modified xsi:type="dcterms:W3CDTF">2020-05-12T07:01:00Z</dcterms:modified>
</cp:coreProperties>
</file>